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DC65" w14:textId="27E18EFB" w:rsidR="00FE5B08" w:rsidRDefault="00FE5B08">
      <w:r>
        <w:t>Apartment Program Info</w:t>
      </w:r>
    </w:p>
    <w:p w14:paraId="41B953D4" w14:textId="77777777" w:rsidR="00FE5B08" w:rsidRDefault="00FE5B08"/>
    <w:p w14:paraId="7083F80D" w14:textId="2BDD7CB8" w:rsidR="00FE5B08" w:rsidRDefault="00FE5B08">
      <w:r w:rsidRPr="00282A6F">
        <w:rPr>
          <w:highlight w:val="yellow"/>
        </w:rPr>
        <w:t>SCOTTSDALE INSURANCE</w:t>
      </w:r>
    </w:p>
    <w:p w14:paraId="6E543127" w14:textId="77777777" w:rsidR="00FE5B08" w:rsidRDefault="00FE5B08">
      <w:r w:rsidRPr="00FE5B08">
        <w:t xml:space="preserve">Prohibited Under This Program </w:t>
      </w:r>
    </w:p>
    <w:p w14:paraId="1502F6FC" w14:textId="77777777" w:rsidR="00FE5B08" w:rsidRDefault="00FE5B08">
      <w:r w:rsidRPr="00FE5B08">
        <w:rPr>
          <w:b/>
          <w:bCs/>
        </w:rPr>
        <w:t>All Lines</w:t>
      </w:r>
      <w:r w:rsidRPr="00FE5B08">
        <w:t xml:space="preserve"> Fraternity or sorority housing. This includes, but is not limited to, any on or off-campus housing rented to or inhabited </w:t>
      </w:r>
      <w:proofErr w:type="gramStart"/>
      <w:r w:rsidRPr="00FE5B08">
        <w:t>by,</w:t>
      </w:r>
      <w:proofErr w:type="gramEnd"/>
      <w:r w:rsidRPr="00FE5B08">
        <w:t xml:space="preserve"> fraternity or sorority groups. </w:t>
      </w:r>
    </w:p>
    <w:p w14:paraId="34B02553" w14:textId="77777777" w:rsidR="00FE5B08" w:rsidRDefault="00FE5B08">
      <w:r w:rsidRPr="00FE5B08">
        <w:rPr>
          <w:b/>
          <w:bCs/>
        </w:rPr>
        <w:t>Property</w:t>
      </w:r>
      <w:r w:rsidRPr="00FE5B08">
        <w:t xml:space="preserve"> Risks over $10M total insured value, regardless of the number of locations, premises, and/or buildings. </w:t>
      </w:r>
    </w:p>
    <w:p w14:paraId="37806356" w14:textId="1A0B7A08" w:rsidR="00FE5B08" w:rsidRDefault="00FE5B08">
      <w:r w:rsidRPr="00FE5B08">
        <w:rPr>
          <w:b/>
          <w:bCs/>
        </w:rPr>
        <w:t>Liability</w:t>
      </w:r>
      <w:r w:rsidRPr="00FE5B08">
        <w:t xml:space="preserve"> Risks with more than 50 units, regardless of the number of locations, premises, and/or buildings.</w:t>
      </w:r>
      <w:r>
        <w:t xml:space="preserve">  </w:t>
      </w:r>
      <w:r w:rsidRPr="00FE5B08">
        <w:t>Assisted living facilities.  Condo or townhome conversion, including construction or remodeling operations. Nursing/Convalescent homes.  Risks with call buttons or pull cords.</w:t>
      </w:r>
    </w:p>
    <w:p w14:paraId="1B99F810" w14:textId="7E0C0A6E" w:rsidR="00FE5B08" w:rsidRDefault="00FE5B08"/>
    <w:p w14:paraId="650499D3" w14:textId="75134DF5" w:rsidR="00282A6F" w:rsidRDefault="00282A6F">
      <w:r w:rsidRPr="00282A6F">
        <w:rPr>
          <w:highlight w:val="yellow"/>
        </w:rPr>
        <w:t>PENN-AMERICA INSURANCE</w:t>
      </w:r>
    </w:p>
    <w:p w14:paraId="2715B4BF" w14:textId="77777777" w:rsidR="00282A6F" w:rsidRPr="00282A6F" w:rsidRDefault="00282A6F" w:rsidP="00282A6F">
      <w:pPr>
        <w:rPr>
          <w:b/>
          <w:bCs/>
        </w:rPr>
      </w:pPr>
      <w:r w:rsidRPr="00282A6F">
        <w:rPr>
          <w:b/>
          <w:bCs/>
        </w:rPr>
        <w:t>Prohibited</w:t>
      </w:r>
    </w:p>
    <w:p w14:paraId="06C3C687" w14:textId="77777777" w:rsidR="00282A6F" w:rsidRPr="00282A6F" w:rsidRDefault="00282A6F" w:rsidP="00282A6F">
      <w:pPr>
        <w:rPr>
          <w:b/>
          <w:bCs/>
        </w:rPr>
      </w:pPr>
      <w:r w:rsidRPr="00282A6F">
        <w:rPr>
          <w:b/>
          <w:bCs/>
        </w:rPr>
        <w:t>General Liability</w:t>
      </w:r>
    </w:p>
    <w:p w14:paraId="1FA3D2EE" w14:textId="77777777" w:rsidR="00282A6F" w:rsidRPr="00282A6F" w:rsidRDefault="00282A6F" w:rsidP="00282A6F">
      <w:pPr>
        <w:numPr>
          <w:ilvl w:val="0"/>
          <w:numId w:val="3"/>
        </w:numPr>
        <w:rPr>
          <w:b/>
          <w:bCs/>
        </w:rPr>
      </w:pPr>
      <w:r w:rsidRPr="00282A6F">
        <w:rPr>
          <w:b/>
          <w:bCs/>
        </w:rPr>
        <w:t>Pools that:</w:t>
      </w:r>
    </w:p>
    <w:p w14:paraId="6ADFBC8A" w14:textId="77777777" w:rsidR="00282A6F" w:rsidRPr="00282A6F" w:rsidRDefault="00282A6F" w:rsidP="00282A6F">
      <w:pPr>
        <w:numPr>
          <w:ilvl w:val="1"/>
          <w:numId w:val="3"/>
        </w:numPr>
        <w:rPr>
          <w:b/>
          <w:bCs/>
        </w:rPr>
      </w:pPr>
      <w:r w:rsidRPr="00282A6F">
        <w:rPr>
          <w:b/>
          <w:bCs/>
        </w:rPr>
        <w:t>Are unfenced or without self-closing and latching gates</w:t>
      </w:r>
    </w:p>
    <w:p w14:paraId="2450F04C" w14:textId="77777777" w:rsidR="00282A6F" w:rsidRPr="00282A6F" w:rsidRDefault="00282A6F" w:rsidP="00282A6F">
      <w:pPr>
        <w:numPr>
          <w:ilvl w:val="2"/>
          <w:numId w:val="3"/>
        </w:numPr>
        <w:rPr>
          <w:b/>
          <w:bCs/>
        </w:rPr>
      </w:pPr>
      <w:r w:rsidRPr="00282A6F">
        <w:rPr>
          <w:b/>
          <w:bCs/>
        </w:rPr>
        <w:t>Pools in courtyard (i.e., centrally located and surrounded by the buildings of the complex) are not considered fenced unless they are protected by an actual physical barrier with self-closing and latching gate(s).</w:t>
      </w:r>
    </w:p>
    <w:p w14:paraId="501F5851" w14:textId="77777777" w:rsidR="00282A6F" w:rsidRPr="00282A6F" w:rsidRDefault="00282A6F" w:rsidP="00282A6F">
      <w:pPr>
        <w:numPr>
          <w:ilvl w:val="1"/>
          <w:numId w:val="3"/>
        </w:numPr>
        <w:rPr>
          <w:b/>
          <w:bCs/>
        </w:rPr>
      </w:pPr>
      <w:r w:rsidRPr="00282A6F">
        <w:rPr>
          <w:b/>
          <w:bCs/>
        </w:rPr>
        <w:t>Do not comply with Virginia Graeme Baker Pool and Spa Safety Act.</w:t>
      </w:r>
    </w:p>
    <w:p w14:paraId="5D8C0AEB" w14:textId="77777777" w:rsidR="00282A6F" w:rsidRPr="00282A6F" w:rsidRDefault="00282A6F" w:rsidP="00282A6F">
      <w:pPr>
        <w:numPr>
          <w:ilvl w:val="1"/>
          <w:numId w:val="3"/>
        </w:numPr>
        <w:rPr>
          <w:b/>
          <w:bCs/>
        </w:rPr>
      </w:pPr>
      <w:r w:rsidRPr="00282A6F">
        <w:rPr>
          <w:b/>
          <w:bCs/>
        </w:rPr>
        <w:t>Do not have life safety equipment and rules posted.</w:t>
      </w:r>
    </w:p>
    <w:p w14:paraId="608BBE00" w14:textId="77777777" w:rsidR="00282A6F" w:rsidRPr="00282A6F" w:rsidRDefault="00282A6F" w:rsidP="00282A6F">
      <w:pPr>
        <w:numPr>
          <w:ilvl w:val="1"/>
          <w:numId w:val="3"/>
        </w:numPr>
        <w:rPr>
          <w:b/>
          <w:bCs/>
        </w:rPr>
      </w:pPr>
      <w:r w:rsidRPr="00282A6F">
        <w:rPr>
          <w:b/>
          <w:bCs/>
        </w:rPr>
        <w:t>Have diving boards over one (1) meter in height.</w:t>
      </w:r>
    </w:p>
    <w:p w14:paraId="6C04DDAA" w14:textId="77777777" w:rsidR="00282A6F" w:rsidRPr="00282A6F" w:rsidRDefault="00282A6F" w:rsidP="00282A6F">
      <w:pPr>
        <w:numPr>
          <w:ilvl w:val="1"/>
          <w:numId w:val="3"/>
        </w:numPr>
        <w:rPr>
          <w:b/>
          <w:bCs/>
        </w:rPr>
      </w:pPr>
      <w:r w:rsidRPr="00282A6F">
        <w:rPr>
          <w:b/>
          <w:bCs/>
        </w:rPr>
        <w:t>Have slides or sliding boards.</w:t>
      </w:r>
    </w:p>
    <w:p w14:paraId="11B8B088" w14:textId="77777777" w:rsidR="00282A6F" w:rsidRPr="00282A6F" w:rsidRDefault="00282A6F" w:rsidP="00282A6F">
      <w:pPr>
        <w:rPr>
          <w:b/>
          <w:bCs/>
        </w:rPr>
      </w:pPr>
      <w:r w:rsidRPr="00282A6F">
        <w:rPr>
          <w:b/>
          <w:bCs/>
        </w:rPr>
        <w:t>Property</w:t>
      </w:r>
    </w:p>
    <w:p w14:paraId="755908ED" w14:textId="77777777" w:rsidR="00282A6F" w:rsidRPr="00282A6F" w:rsidRDefault="00282A6F" w:rsidP="00282A6F">
      <w:pPr>
        <w:numPr>
          <w:ilvl w:val="0"/>
          <w:numId w:val="4"/>
        </w:numPr>
        <w:rPr>
          <w:b/>
          <w:bCs/>
        </w:rPr>
      </w:pPr>
      <w:r w:rsidRPr="00282A6F">
        <w:rPr>
          <w:b/>
          <w:bCs/>
        </w:rPr>
        <w:t>Buildings that do not meet our age of building eligibility or electrical update requirements</w:t>
      </w:r>
    </w:p>
    <w:p w14:paraId="73B85CC9" w14:textId="77777777" w:rsidR="00282A6F" w:rsidRPr="00282A6F" w:rsidRDefault="00282A6F" w:rsidP="00282A6F">
      <w:pPr>
        <w:numPr>
          <w:ilvl w:val="0"/>
          <w:numId w:val="4"/>
        </w:numPr>
        <w:rPr>
          <w:b/>
          <w:bCs/>
        </w:rPr>
      </w:pPr>
      <w:r w:rsidRPr="00282A6F">
        <w:rPr>
          <w:b/>
          <w:bCs/>
        </w:rPr>
        <w:lastRenderedPageBreak/>
        <w:t>Property Management Company or any other entity that does not have an insurable interest listed as a Named Insured</w:t>
      </w:r>
    </w:p>
    <w:p w14:paraId="02CC926B" w14:textId="77777777" w:rsidR="00282A6F" w:rsidRPr="00282A6F" w:rsidRDefault="00282A6F" w:rsidP="00282A6F">
      <w:pPr>
        <w:rPr>
          <w:b/>
          <w:bCs/>
        </w:rPr>
      </w:pPr>
      <w:r w:rsidRPr="00282A6F">
        <w:rPr>
          <w:b/>
          <w:bCs/>
        </w:rPr>
        <w:t xml:space="preserve">All Lines </w:t>
      </w:r>
      <w:proofErr w:type="gramStart"/>
      <w:r w:rsidRPr="00282A6F">
        <w:rPr>
          <w:b/>
          <w:bCs/>
        </w:rPr>
        <w:t>Of</w:t>
      </w:r>
      <w:proofErr w:type="gramEnd"/>
      <w:r w:rsidRPr="00282A6F">
        <w:rPr>
          <w:b/>
          <w:bCs/>
        </w:rPr>
        <w:t xml:space="preserve"> Business</w:t>
      </w:r>
    </w:p>
    <w:p w14:paraId="7D19CF09" w14:textId="77777777" w:rsidR="00282A6F" w:rsidRPr="00282A6F" w:rsidRDefault="00282A6F" w:rsidP="00282A6F">
      <w:pPr>
        <w:numPr>
          <w:ilvl w:val="0"/>
          <w:numId w:val="5"/>
        </w:numPr>
        <w:rPr>
          <w:b/>
          <w:bCs/>
        </w:rPr>
      </w:pPr>
      <w:r w:rsidRPr="00282A6F">
        <w:rPr>
          <w:b/>
          <w:bCs/>
        </w:rPr>
        <w:t>Buildings over six (6) stories</w:t>
      </w:r>
    </w:p>
    <w:p w14:paraId="62288701" w14:textId="77777777" w:rsidR="00282A6F" w:rsidRPr="00282A6F" w:rsidRDefault="00282A6F" w:rsidP="00282A6F">
      <w:pPr>
        <w:numPr>
          <w:ilvl w:val="0"/>
          <w:numId w:val="5"/>
        </w:numPr>
        <w:rPr>
          <w:b/>
          <w:bCs/>
        </w:rPr>
      </w:pPr>
      <w:r w:rsidRPr="00282A6F">
        <w:rPr>
          <w:b/>
          <w:bCs/>
        </w:rPr>
        <w:t>Any fraternity or sorority housing.</w:t>
      </w:r>
    </w:p>
    <w:p w14:paraId="47D01026" w14:textId="77777777" w:rsidR="00282A6F" w:rsidRPr="00282A6F" w:rsidRDefault="00282A6F" w:rsidP="00282A6F">
      <w:pPr>
        <w:numPr>
          <w:ilvl w:val="0"/>
          <w:numId w:val="5"/>
        </w:numPr>
        <w:rPr>
          <w:b/>
          <w:bCs/>
        </w:rPr>
      </w:pPr>
      <w:r w:rsidRPr="00282A6F">
        <w:rPr>
          <w:b/>
          <w:bCs/>
        </w:rPr>
        <w:t>Dormitories.</w:t>
      </w:r>
    </w:p>
    <w:p w14:paraId="14085308" w14:textId="77777777" w:rsidR="00282A6F" w:rsidRPr="00282A6F" w:rsidRDefault="00282A6F" w:rsidP="00282A6F">
      <w:pPr>
        <w:numPr>
          <w:ilvl w:val="0"/>
          <w:numId w:val="5"/>
        </w:numPr>
        <w:rPr>
          <w:b/>
          <w:bCs/>
        </w:rPr>
      </w:pPr>
      <w:r w:rsidRPr="00282A6F">
        <w:rPr>
          <w:b/>
          <w:bCs/>
        </w:rPr>
        <w:t>Housing of mental, drug, or alcohol rehabilitation patients.</w:t>
      </w:r>
    </w:p>
    <w:p w14:paraId="1E66097D" w14:textId="77777777" w:rsidR="00282A6F" w:rsidRPr="00282A6F" w:rsidRDefault="00282A6F" w:rsidP="00282A6F">
      <w:pPr>
        <w:numPr>
          <w:ilvl w:val="0"/>
          <w:numId w:val="5"/>
        </w:numPr>
        <w:rPr>
          <w:b/>
          <w:bCs/>
        </w:rPr>
      </w:pPr>
      <w:r w:rsidRPr="00282A6F">
        <w:rPr>
          <w:b/>
          <w:bCs/>
        </w:rPr>
        <w:t>Any risk with pull cords or medical personnel on call or on premises.</w:t>
      </w:r>
    </w:p>
    <w:p w14:paraId="4B86C0FF" w14:textId="77777777" w:rsidR="00282A6F" w:rsidRPr="00282A6F" w:rsidRDefault="00282A6F" w:rsidP="00282A6F">
      <w:pPr>
        <w:numPr>
          <w:ilvl w:val="0"/>
          <w:numId w:val="5"/>
        </w:numPr>
        <w:rPr>
          <w:b/>
          <w:bCs/>
        </w:rPr>
      </w:pPr>
      <w:r w:rsidRPr="00282A6F">
        <w:rPr>
          <w:b/>
          <w:bCs/>
        </w:rPr>
        <w:t>Armed security present - insured employee or contractor</w:t>
      </w:r>
    </w:p>
    <w:p w14:paraId="0BA6E682" w14:textId="77777777" w:rsidR="00282A6F" w:rsidRPr="00282A6F" w:rsidRDefault="00282A6F" w:rsidP="00282A6F">
      <w:pPr>
        <w:numPr>
          <w:ilvl w:val="1"/>
          <w:numId w:val="5"/>
        </w:numPr>
        <w:rPr>
          <w:b/>
          <w:bCs/>
        </w:rPr>
      </w:pPr>
      <w:r w:rsidRPr="00282A6F">
        <w:rPr>
          <w:b/>
          <w:bCs/>
        </w:rPr>
        <w:t>Armed includes but is not limited to non-lethal devices such as mace and/or tasers</w:t>
      </w:r>
    </w:p>
    <w:p w14:paraId="1CE5C3F9" w14:textId="77777777" w:rsidR="00282A6F" w:rsidRPr="00282A6F" w:rsidRDefault="00282A6F" w:rsidP="00282A6F">
      <w:pPr>
        <w:numPr>
          <w:ilvl w:val="0"/>
          <w:numId w:val="5"/>
        </w:numPr>
        <w:rPr>
          <w:b/>
          <w:bCs/>
        </w:rPr>
      </w:pPr>
      <w:r w:rsidRPr="00282A6F">
        <w:rPr>
          <w:b/>
          <w:bCs/>
        </w:rPr>
        <w:t xml:space="preserve">Risks with any short-term vacation rental exposure (i.e., VRBO, </w:t>
      </w:r>
      <w:proofErr w:type="spellStart"/>
      <w:r w:rsidRPr="00282A6F">
        <w:rPr>
          <w:b/>
          <w:bCs/>
        </w:rPr>
        <w:t>AirBNB</w:t>
      </w:r>
      <w:proofErr w:type="spellEnd"/>
      <w:r w:rsidRPr="00282A6F">
        <w:rPr>
          <w:b/>
          <w:bCs/>
        </w:rPr>
        <w:t xml:space="preserve">, </w:t>
      </w:r>
      <w:proofErr w:type="spellStart"/>
      <w:r w:rsidRPr="00282A6F">
        <w:rPr>
          <w:b/>
          <w:bCs/>
        </w:rPr>
        <w:t>HometoGO</w:t>
      </w:r>
      <w:proofErr w:type="spellEnd"/>
      <w:r w:rsidRPr="00282A6F">
        <w:rPr>
          <w:b/>
          <w:bCs/>
        </w:rPr>
        <w:t>, or other rental outlets).</w:t>
      </w:r>
    </w:p>
    <w:p w14:paraId="359BEA85" w14:textId="77777777" w:rsidR="00282A6F" w:rsidRPr="00282A6F" w:rsidRDefault="00282A6F" w:rsidP="00282A6F">
      <w:pPr>
        <w:numPr>
          <w:ilvl w:val="0"/>
          <w:numId w:val="5"/>
        </w:numPr>
        <w:rPr>
          <w:b/>
          <w:bCs/>
        </w:rPr>
      </w:pPr>
      <w:r w:rsidRPr="00282A6F">
        <w:rPr>
          <w:b/>
          <w:bCs/>
        </w:rPr>
        <w:t>Senior/Elderly or assisted living communities/facilities, including nursing homes</w:t>
      </w:r>
    </w:p>
    <w:p w14:paraId="7AE48ED5" w14:textId="77777777" w:rsidR="00282A6F" w:rsidRDefault="00282A6F"/>
    <w:sectPr w:rsidR="00282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26BE1"/>
    <w:multiLevelType w:val="multilevel"/>
    <w:tmpl w:val="D71A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F5D9E"/>
    <w:multiLevelType w:val="multilevel"/>
    <w:tmpl w:val="5F64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1209B"/>
    <w:multiLevelType w:val="multilevel"/>
    <w:tmpl w:val="429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507B6"/>
    <w:multiLevelType w:val="multilevel"/>
    <w:tmpl w:val="FD34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543C6"/>
    <w:multiLevelType w:val="multilevel"/>
    <w:tmpl w:val="6E08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374202">
    <w:abstractNumId w:val="4"/>
  </w:num>
  <w:num w:numId="2" w16cid:durableId="1207523646">
    <w:abstractNumId w:val="1"/>
  </w:num>
  <w:num w:numId="3" w16cid:durableId="2080053773">
    <w:abstractNumId w:val="3"/>
  </w:num>
  <w:num w:numId="4" w16cid:durableId="1291784434">
    <w:abstractNumId w:val="0"/>
  </w:num>
  <w:num w:numId="5" w16cid:durableId="124067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08"/>
    <w:rsid w:val="00282A6F"/>
    <w:rsid w:val="00D37207"/>
    <w:rsid w:val="00FE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C175"/>
  <w15:chartTrackingRefBased/>
  <w15:docId w15:val="{E4B7BF77-36EA-4D55-ABEE-19796EF5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5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5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B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0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8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2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6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0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3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0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Charneski</dc:creator>
  <cp:keywords/>
  <dc:description/>
  <cp:lastModifiedBy>Steven Charneski</cp:lastModifiedBy>
  <cp:revision>1</cp:revision>
  <dcterms:created xsi:type="dcterms:W3CDTF">2025-03-13T19:08:00Z</dcterms:created>
  <dcterms:modified xsi:type="dcterms:W3CDTF">2025-03-13T19:24:00Z</dcterms:modified>
</cp:coreProperties>
</file>